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8E2" w:rsidRDefault="006F0496" w:rsidP="00B67B49">
      <w:pPr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ПУБЛИЧНАЯ ОФЕРТА </w:t>
      </w:r>
    </w:p>
    <w:p w:rsidR="00B67B49" w:rsidRPr="004678E2" w:rsidRDefault="00B67B49" w:rsidP="00B67B49">
      <w:pPr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4678E2" w:rsidRDefault="004678E2" w:rsidP="00B67B49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ИП Егоров Дмитрий Алексеевич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B3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Казань, дата</w:t>
      </w:r>
    </w:p>
    <w:p w:rsidR="00B67B49" w:rsidRPr="004678E2" w:rsidRDefault="00B67B49" w:rsidP="00B67B49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Default="004678E2" w:rsidP="00B67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документ является официальным предложением (публичной офертой) в соответствии со ст. 437 Гражданского кодекса Российской Федерации индивидуального предпринимателя Егорова Дмитрия Алексеевича (далее — «Исполнитель») и содержит все существенные условия договора на оказание информационных услуг.</w:t>
      </w:r>
    </w:p>
    <w:p w:rsidR="006F0496" w:rsidRPr="004678E2" w:rsidRDefault="006F0496" w:rsidP="00B67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Предмет договора</w:t>
      </w:r>
    </w:p>
    <w:p w:rsidR="004678E2" w:rsidRPr="004678E2" w:rsidRDefault="004678E2" w:rsidP="00B67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F9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1.1. Исполнитель оказывает Заказчику информационные услуги, включающие сопровождение и консультирование по работе с технологиями искусственного интеллекта (далее — «Услуги»). Услуги предоставляются в формате онлайн-сессий, консультаций, </w:t>
      </w:r>
      <w:proofErr w:type="spellStart"/>
      <w:r w:rsidRPr="00A70F9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вебинаров</w:t>
      </w:r>
      <w:proofErr w:type="spellEnd"/>
      <w:r w:rsidRPr="00A70F9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, обучающих программ, курсов и доступов к материалам.</w:t>
      </w:r>
      <w:r w:rsidRPr="00A70F9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br/>
        <w:t>1.2. Исполнитель не является образовательной организацией и не выдает государственные документы об образовании.</w:t>
      </w:r>
    </w:p>
    <w:p w:rsidR="004678E2" w:rsidRPr="004678E2" w:rsidRDefault="004678E2" w:rsidP="00B67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По результатам прохождения курса Исполнитель вправе выдать Заказчику именной </w:t>
      </w:r>
      <w:r w:rsidR="00A70F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сертификат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Акцепт и заключение договора</w:t>
      </w:r>
    </w:p>
    <w:p w:rsidR="00B67B49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="00B67B49"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Акцептом Оферты является ознакомление с её условиями, согласие с ними и оплата услуг. Заказчик, совершая оплату, подтверждает, что ознакомился и согласен с условиями настоящей Оферты.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 С момента поступления оплаты договор считается заключённым в письменной форме в соответствии со ст. 438 ГК РФ.</w:t>
      </w:r>
      <w:r w:rsid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67B49"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Заказчик подтверждает, что до момента акцепта оферты ознакомился с её условиями, полностью их принимает и осознаёт правовые последствия своего согласия.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Условия оказания услуг</w:t>
      </w:r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Услуги оказываются удалённо с использованием средств связи, в том числе: мессенджеры, электронная почта</w:t>
      </w:r>
      <w:r w:rsid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видеосвязь, онлайн-платформы.</w:t>
      </w:r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Доступ к материалам, сопровождение, участие в сессиях и получение консультаций осуществляется в рамках оплаченного пакета.</w:t>
      </w:r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Услуги предоставляются Исполнителем и/или его сотрудниками, действующими от его имени.</w:t>
      </w:r>
    </w:p>
    <w:p w:rsidR="00A70F9B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Срок оказания услуг соответствует сроку действия выбранного пакета и начинается с момента предоставлен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доступа или первой сессии.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По завершении срока действия пакета доступ может быть ограничен, если иное не предусмотрено условиями тарифа.</w:t>
      </w:r>
    </w:p>
    <w:p w:rsidR="00A70F9B" w:rsidRPr="004678E2" w:rsidRDefault="00A70F9B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Стоимость и порядок оплаты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Стоимость услуг устанавливается в зависимости от выбранного пакета и указывается на сайте Исполнителя либо по индивидуальному согласованию.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B3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r w:rsidR="00A70F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ВСТАВИТЬ</w:t>
      </w: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ЗДЕ</w:t>
      </w:r>
      <w:r w:rsidR="007B3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СЬ ССЫЛКУ ИЛИ ТАБЛИЦУ С ПРАЙСОМ)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Услуги предоставляются </w:t>
      </w: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условиях предоплаты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678E2" w:rsidRPr="004678E2" w:rsidRDefault="004678E2" w:rsidP="00B67B49">
      <w:pPr>
        <w:numPr>
          <w:ilvl w:val="0"/>
          <w:numId w:val="1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100% предоплата — для краткосрочных пакетов;</w:t>
      </w:r>
    </w:p>
    <w:p w:rsidR="004678E2" w:rsidRPr="004678E2" w:rsidRDefault="004678E2" w:rsidP="00B67B49">
      <w:pPr>
        <w:numPr>
          <w:ilvl w:val="0"/>
          <w:numId w:val="1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50% предоплата с последующей доплатой — для длительных курсов (если предусмотрено условиями конкретного тарифа).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Оплата осуществляется через платёжные системы сайта либо по реквизитам, указанным Исполнителем.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Порядок возврата денежных средств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соответствии со статьей 782 Гражданского кодекса РФ, оказание информационных услуг может быть прекращено по инициативе Заказчика. Однако: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5.2. Возврат денежных средств НЕ производится, если доступ к материалам или консультации были начаты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поскольку информационные услуги не подлежат возврату в силу своей нематериальной и индивидуальной природы.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Заказчик соглашается, что факт начала получения доступа к онлайн-материалам, участия в сессии или получении консультации является началом оказания услуги.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Исключения возможны только при невозможности оказания услуги по вине Исполнителя, при этом возврат производится в размере, пропорциональном </w:t>
      </w:r>
      <w:proofErr w:type="spellStart"/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неоказанным</w:t>
      </w:r>
      <w:proofErr w:type="spellEnd"/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услугам.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 Права и обязанности сторон</w:t>
      </w:r>
    </w:p>
    <w:p w:rsidR="004678E2" w:rsidRPr="004678E2" w:rsidRDefault="004678E2" w:rsidP="00831ED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Исполнитель:</w:t>
      </w:r>
    </w:p>
    <w:p w:rsidR="004678E2" w:rsidRPr="004678E2" w:rsidRDefault="004678E2" w:rsidP="00831EDB">
      <w:pPr>
        <w:numPr>
          <w:ilvl w:val="0"/>
          <w:numId w:val="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Оказать услуги в соответствии с описанием выбранного пакета;</w:t>
      </w:r>
    </w:p>
    <w:p w:rsidR="004678E2" w:rsidRPr="004678E2" w:rsidRDefault="004678E2" w:rsidP="00831EDB">
      <w:pPr>
        <w:numPr>
          <w:ilvl w:val="0"/>
          <w:numId w:val="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сопровождение</w:t>
      </w:r>
      <w:r w:rsidR="00A70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пакета</w:t>
      </w: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доступ к материалам в согласованные сроки;</w:t>
      </w:r>
    </w:p>
    <w:p w:rsidR="004678E2" w:rsidRDefault="004678E2" w:rsidP="00831EDB">
      <w:pPr>
        <w:numPr>
          <w:ilvl w:val="0"/>
          <w:numId w:val="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Выдать электронный сертификат об участии по завершению курса.</w:t>
      </w:r>
    </w:p>
    <w:p w:rsidR="00831EDB" w:rsidRPr="004678E2" w:rsidRDefault="00831EDB" w:rsidP="00831EDB">
      <w:pPr>
        <w:numPr>
          <w:ilvl w:val="0"/>
          <w:numId w:val="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ED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оставляет за собой право приостановить или прекратить предоставление услуг в случае грубого нарушения Заказчиком условий настоящей Оферты, в том числе распространения материалов, нарушения правил сообщества или иных действий, противоречащих политике Исполнителя.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Заказчик:</w:t>
      </w:r>
    </w:p>
    <w:p w:rsidR="004678E2" w:rsidRPr="004678E2" w:rsidRDefault="004678E2" w:rsidP="00B67B49">
      <w:pPr>
        <w:numPr>
          <w:ilvl w:val="0"/>
          <w:numId w:val="3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Оплатить услуги в установленном порядке;</w:t>
      </w:r>
    </w:p>
    <w:p w:rsidR="004678E2" w:rsidRPr="004678E2" w:rsidRDefault="004678E2" w:rsidP="00B67B49">
      <w:pPr>
        <w:numPr>
          <w:ilvl w:val="0"/>
          <w:numId w:val="3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актуальные контактные данные для связи и доступа;</w:t>
      </w:r>
    </w:p>
    <w:p w:rsidR="004678E2" w:rsidRPr="004678E2" w:rsidRDefault="004678E2" w:rsidP="00B67B49">
      <w:pPr>
        <w:numPr>
          <w:ilvl w:val="0"/>
          <w:numId w:val="3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использовать полученные материалы в рамках своей компетенции.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7. </w:t>
      </w:r>
      <w:r w:rsidR="00B67B4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Ответственность</w:t>
      </w:r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Исполнитель не несёт ответственности за то, как Заказчик применяет </w:t>
      </w:r>
      <w:r w:rsid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знания и информацию.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Все рекомендации, предоставляемые в рамках сопровождения, носят информационный и ознакомительный характер.</w:t>
      </w:r>
    </w:p>
    <w:p w:rsid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Исполнитель не гарантирует достижения конкретных результатов, так как они зависят от множества факторов, включая действия самого Заказчика.</w:t>
      </w:r>
    </w:p>
    <w:p w:rsidR="00B67B49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7.4.</w:t>
      </w:r>
      <w:r w:rsidRPr="00B67B49">
        <w:t xml:space="preserve"> </w:t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самостоятельно несёт ответственность за своевременное прохождение курса, использование доступа и сохранность логина и пароля.</w:t>
      </w:r>
    </w:p>
    <w:p w:rsidR="00B67B49" w:rsidRPr="004678E2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8. Обработка персональных данных</w:t>
      </w:r>
    </w:p>
    <w:p w:rsid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Принимая условия оферты, Заказчик даёт согласие на обработку своих персональных данных (ФИО, e-</w:t>
      </w:r>
      <w:proofErr w:type="spellStart"/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контактный телефон и пр.) в целях исполнения договора, включая отправку уведомлений, чеков, материалов, а также хранения данных для отчётности.</w:t>
      </w:r>
    </w:p>
    <w:p w:rsidR="00B67B49" w:rsidRPr="00B67B49" w:rsidRDefault="00B67B49" w:rsidP="00B67B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B67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Интеллектуальная собственность</w:t>
      </w:r>
    </w:p>
    <w:p w:rsidR="00B67B49" w:rsidRPr="00B67B49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материалы, предоставляемые в рамках оказания услуг, являются объектами авторского права Исполнителя. Заказчику запрещается копировать, распространять, передавать третьим лицам или использовать материалы вне личного пользования.</w:t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7B49" w:rsidRPr="004678E2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.2. Запрещается копирование, распространение, передача третьим лицам, публикация или иное использование материалов без письменного разрешения Исполнителя.</w:t>
      </w:r>
    </w:p>
    <w:p w:rsidR="00B67B49" w:rsidRPr="004678E2" w:rsidRDefault="00B67B49" w:rsidP="00B67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9. Заключительные положения</w:t>
      </w:r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Настоящая оферта может быть изменена Исполнителем в любое время без предварительного уведомления. Актуаль</w:t>
      </w:r>
      <w:r w:rsidR="007B3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ная версия публикуется на сайте </w:t>
      </w:r>
      <w:proofErr w:type="spellStart"/>
      <w:r w:rsidR="007B36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incube</w:t>
      </w:r>
      <w:proofErr w:type="spellEnd"/>
      <w:r w:rsidR="007B36E0"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7B36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ai</w:t>
      </w:r>
      <w:proofErr w:type="spellEnd"/>
    </w:p>
    <w:p w:rsidR="00B67B49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9.2. Все споры и разногласия решаются путём переговоров, при невозможности — в судебном порядке по</w:t>
      </w:r>
      <w:r w:rsid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месту регистрации Исполнителя.</w:t>
      </w:r>
    </w:p>
    <w:p w:rsid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8E2">
        <w:rPr>
          <w:rFonts w:ascii="Times New Roman" w:eastAsia="Times New Roman" w:hAnsi="Times New Roman" w:cs="Times New Roman"/>
          <w:sz w:val="24"/>
          <w:szCs w:val="24"/>
          <w:lang w:eastAsia="ru-RU"/>
        </w:rPr>
        <w:t>9.3. К отношениям сторон применяется законодательство Российской Федерации.</w:t>
      </w:r>
    </w:p>
    <w:p w:rsidR="00B67B49" w:rsidRPr="00B67B49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9.4. Оферта вступает в силу с момента её публикации на сайте и действует до момента её отзыва Исполнителем.</w:t>
      </w:r>
    </w:p>
    <w:p w:rsidR="00B67B49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9.5. В случае внесения изменений в оферту, такие изменения вступают в силу с момента публикации новой редакции на сайте.</w:t>
      </w:r>
    </w:p>
    <w:p w:rsidR="00831EDB" w:rsidRDefault="00831EDB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9.6.</w:t>
      </w:r>
      <w:r w:rsidRPr="00831EDB">
        <w:t xml:space="preserve"> </w:t>
      </w:r>
      <w:r w:rsidRPr="00831ED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уведомления, претензии и иные юридически значимые сообщения могут направляться сторонами по электронной почте, указанной при регистрации / в реквизитах, и признаются равнозначными документам на бумажном носителе.</w:t>
      </w:r>
    </w:p>
    <w:p w:rsidR="00831EDB" w:rsidRDefault="00831EDB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9.7. </w:t>
      </w:r>
      <w:r w:rsidRPr="00831ED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даёт согласие на использование его изображения (фото/видео), полученного в рамках оказания услуг, в целях, связанных с обучающим процессом, включая размещение в закрытых обучающих платформах и чатах.</w:t>
      </w:r>
    </w:p>
    <w:p w:rsidR="00B67B49" w:rsidRDefault="00B67B49" w:rsidP="00B67B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B49" w:rsidRPr="00B67B49" w:rsidRDefault="00B67B49" w:rsidP="00B67B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Форс-мажор</w:t>
      </w:r>
    </w:p>
    <w:p w:rsidR="00B67B49" w:rsidRPr="00B67B49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Стороны освобождаются от ответственности за частичное или полное неисполнение обязательств по настоящему договору в случае наступления обстоятельств непреодолимой силы (форс-мажора), включая сбои в работе Интернета, отключение электроэнергии, действия государственных органов, эпидемии и иные обстоятельства вне разумного контроля сторон.  </w:t>
      </w:r>
    </w:p>
    <w:p w:rsidR="00B67B49" w:rsidRPr="004678E2" w:rsidRDefault="00B67B49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B49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Сторона, для которой создалась невозможность исполнения обязательств, обязана уведомить другую сторону в разумный срок.</w:t>
      </w:r>
    </w:p>
    <w:p w:rsidR="004678E2" w:rsidRPr="004678E2" w:rsidRDefault="004678E2" w:rsidP="00B67B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E2" w:rsidRPr="004678E2" w:rsidRDefault="004678E2" w:rsidP="00B67B49">
      <w:pPr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4678E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Реквизиты Исполнителя</w:t>
      </w:r>
    </w:p>
    <w:p w:rsidR="00F57816" w:rsidRDefault="006F0496" w:rsidP="00B67B49">
      <w:pPr>
        <w:spacing w:after="0" w:line="240" w:lineRule="auto"/>
        <w:ind w:firstLine="567"/>
      </w:pPr>
    </w:p>
    <w:sectPr w:rsidR="00F57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E3B16"/>
    <w:multiLevelType w:val="multilevel"/>
    <w:tmpl w:val="008A0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A157E"/>
    <w:multiLevelType w:val="multilevel"/>
    <w:tmpl w:val="7C5A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CA76EC"/>
    <w:multiLevelType w:val="multilevel"/>
    <w:tmpl w:val="0E70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D09"/>
    <w:rsid w:val="00180D09"/>
    <w:rsid w:val="004478B1"/>
    <w:rsid w:val="004678E2"/>
    <w:rsid w:val="006F0496"/>
    <w:rsid w:val="007B36E0"/>
    <w:rsid w:val="00831EDB"/>
    <w:rsid w:val="0086496C"/>
    <w:rsid w:val="00A70F9B"/>
    <w:rsid w:val="00B6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E5FDA"/>
  <w15:chartTrackingRefBased/>
  <w15:docId w15:val="{38CB1C38-5949-4355-9F0B-952A61E7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678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678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78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678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678E2"/>
    <w:rPr>
      <w:b/>
      <w:bCs/>
    </w:rPr>
  </w:style>
  <w:style w:type="paragraph" w:styleId="a4">
    <w:name w:val="Normal (Web)"/>
    <w:basedOn w:val="a"/>
    <w:uiPriority w:val="99"/>
    <w:semiHidden/>
    <w:unhideWhenUsed/>
    <w:rsid w:val="00467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3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 воронов</dc:creator>
  <cp:keywords/>
  <dc:description/>
  <cp:lastModifiedBy>артём воронов</cp:lastModifiedBy>
  <cp:revision>5</cp:revision>
  <dcterms:created xsi:type="dcterms:W3CDTF">2025-08-15T11:51:00Z</dcterms:created>
  <dcterms:modified xsi:type="dcterms:W3CDTF">2025-08-16T10:59:00Z</dcterms:modified>
</cp:coreProperties>
</file>